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A65" w:rsidRDefault="00223823" w:rsidP="002238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23823">
        <w:rPr>
          <w:rFonts w:ascii="Times New Roman" w:hAnsi="Times New Roman" w:cs="Times New Roman"/>
          <w:b/>
          <w:sz w:val="28"/>
          <w:szCs w:val="28"/>
        </w:rPr>
        <w:t>ЖИЛИЩНО СТРОИТЕЛЬНЫЙ</w:t>
      </w:r>
      <w:proofErr w:type="gramEnd"/>
      <w:r w:rsidRPr="00223823">
        <w:rPr>
          <w:rFonts w:ascii="Times New Roman" w:hAnsi="Times New Roman" w:cs="Times New Roman"/>
          <w:b/>
          <w:sz w:val="28"/>
          <w:szCs w:val="28"/>
        </w:rPr>
        <w:t xml:space="preserve"> КООПЕРАТИВ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7FD2">
        <w:rPr>
          <w:rFonts w:ascii="Times New Roman" w:hAnsi="Times New Roman" w:cs="Times New Roman"/>
          <w:b/>
          <w:sz w:val="28"/>
          <w:szCs w:val="28"/>
        </w:rPr>
        <w:t>«</w:t>
      </w:r>
      <w:r w:rsidRPr="00223823">
        <w:rPr>
          <w:rFonts w:ascii="Times New Roman" w:hAnsi="Times New Roman" w:cs="Times New Roman"/>
          <w:b/>
          <w:sz w:val="28"/>
          <w:szCs w:val="28"/>
        </w:rPr>
        <w:t>ГОРЕЛЫЙ ХУТОР</w:t>
      </w:r>
      <w:r w:rsidR="00E47FD2">
        <w:rPr>
          <w:rFonts w:ascii="Times New Roman" w:hAnsi="Times New Roman" w:cs="Times New Roman"/>
          <w:b/>
          <w:sz w:val="28"/>
          <w:szCs w:val="28"/>
        </w:rPr>
        <w:t>»</w:t>
      </w:r>
    </w:p>
    <w:p w:rsidR="003C5343" w:rsidRDefault="008D06AA" w:rsidP="003C5343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443028 </w:t>
      </w:r>
      <w:r w:rsidR="003C5343" w:rsidRPr="003C5343">
        <w:rPr>
          <w:b/>
          <w:sz w:val="20"/>
          <w:szCs w:val="20"/>
        </w:rPr>
        <w:t xml:space="preserve"> </w:t>
      </w:r>
      <w:proofErr w:type="spellStart"/>
      <w:r w:rsidR="003C5343" w:rsidRPr="003C5343">
        <w:rPr>
          <w:b/>
          <w:sz w:val="20"/>
          <w:szCs w:val="20"/>
        </w:rPr>
        <w:t>г</w:t>
      </w:r>
      <w:proofErr w:type="gramStart"/>
      <w:r w:rsidR="003C5343" w:rsidRPr="003C5343">
        <w:rPr>
          <w:b/>
          <w:sz w:val="20"/>
          <w:szCs w:val="20"/>
        </w:rPr>
        <w:t>.С</w:t>
      </w:r>
      <w:proofErr w:type="gramEnd"/>
      <w:r w:rsidR="003C5343" w:rsidRPr="003C5343">
        <w:rPr>
          <w:b/>
          <w:sz w:val="20"/>
          <w:szCs w:val="20"/>
        </w:rPr>
        <w:t>амара</w:t>
      </w:r>
      <w:proofErr w:type="spellEnd"/>
      <w:r w:rsidR="003C5343" w:rsidRPr="003C5343">
        <w:rPr>
          <w:b/>
          <w:sz w:val="20"/>
          <w:szCs w:val="20"/>
        </w:rPr>
        <w:t xml:space="preserve">, </w:t>
      </w:r>
      <w:proofErr w:type="spellStart"/>
      <w:r w:rsidR="003C5343" w:rsidRPr="003C5343">
        <w:rPr>
          <w:b/>
          <w:sz w:val="20"/>
          <w:szCs w:val="20"/>
        </w:rPr>
        <w:t>Красноглинский</w:t>
      </w:r>
      <w:proofErr w:type="spellEnd"/>
      <w:r w:rsidR="003C5343" w:rsidRPr="003C5343">
        <w:rPr>
          <w:b/>
          <w:sz w:val="20"/>
          <w:szCs w:val="20"/>
        </w:rPr>
        <w:t xml:space="preserve"> район,  </w:t>
      </w:r>
      <w:proofErr w:type="spellStart"/>
      <w:r w:rsidR="003C5343" w:rsidRPr="003C5343">
        <w:rPr>
          <w:b/>
          <w:sz w:val="20"/>
          <w:szCs w:val="20"/>
        </w:rPr>
        <w:t>Жилищно</w:t>
      </w:r>
      <w:proofErr w:type="spellEnd"/>
      <w:r w:rsidR="003C5343" w:rsidRPr="003C5343">
        <w:rPr>
          <w:b/>
          <w:sz w:val="20"/>
          <w:szCs w:val="20"/>
        </w:rPr>
        <w:t xml:space="preserve"> строительный кооператив «Горелый Хутор».  ИНН/КПП – </w:t>
      </w:r>
      <w:bookmarkStart w:id="0" w:name="OLE_LINK11"/>
      <w:bookmarkStart w:id="1" w:name="OLE_LINK12"/>
      <w:bookmarkStart w:id="2" w:name="OLE_LINK15"/>
      <w:r w:rsidR="003C5343" w:rsidRPr="003C5343">
        <w:rPr>
          <w:b/>
          <w:sz w:val="20"/>
          <w:szCs w:val="20"/>
        </w:rPr>
        <w:t>6313009443</w:t>
      </w:r>
      <w:bookmarkEnd w:id="0"/>
      <w:bookmarkEnd w:id="1"/>
      <w:bookmarkEnd w:id="2"/>
      <w:r w:rsidR="003C5343" w:rsidRPr="003C5343">
        <w:rPr>
          <w:b/>
          <w:sz w:val="20"/>
          <w:szCs w:val="20"/>
        </w:rPr>
        <w:t>/631301001</w:t>
      </w:r>
      <w:r w:rsidR="003C5343">
        <w:rPr>
          <w:b/>
          <w:sz w:val="20"/>
          <w:szCs w:val="20"/>
        </w:rPr>
        <w:t xml:space="preserve">. </w:t>
      </w:r>
      <w:r w:rsidR="003C5343" w:rsidRPr="003C5343">
        <w:rPr>
          <w:b/>
          <w:sz w:val="20"/>
          <w:szCs w:val="20"/>
        </w:rPr>
        <w:t xml:space="preserve"> </w:t>
      </w:r>
      <w:proofErr w:type="gramStart"/>
      <w:r w:rsidR="003C5343" w:rsidRPr="003C5343">
        <w:rPr>
          <w:b/>
          <w:sz w:val="20"/>
          <w:szCs w:val="20"/>
        </w:rPr>
        <w:t>Р</w:t>
      </w:r>
      <w:proofErr w:type="gramEnd"/>
      <w:r w:rsidR="003C5343" w:rsidRPr="003C5343">
        <w:rPr>
          <w:b/>
          <w:sz w:val="20"/>
          <w:szCs w:val="20"/>
        </w:rPr>
        <w:t>/</w:t>
      </w:r>
      <w:proofErr w:type="spellStart"/>
      <w:r w:rsidR="003C5343" w:rsidRPr="003C5343">
        <w:rPr>
          <w:b/>
          <w:sz w:val="20"/>
          <w:szCs w:val="20"/>
        </w:rPr>
        <w:t>сч</w:t>
      </w:r>
      <w:proofErr w:type="spellEnd"/>
      <w:r w:rsidR="003C5343" w:rsidRPr="003C5343">
        <w:rPr>
          <w:b/>
          <w:sz w:val="20"/>
          <w:szCs w:val="20"/>
        </w:rPr>
        <w:t xml:space="preserve">  40703810654410100225 в Поволжском банке ОАО Сбербанка  РФ, г. Самара</w:t>
      </w:r>
      <w:r w:rsidR="003C5343">
        <w:rPr>
          <w:b/>
          <w:sz w:val="20"/>
          <w:szCs w:val="20"/>
        </w:rPr>
        <w:t>.</w:t>
      </w:r>
      <w:r w:rsidR="003C5343" w:rsidRPr="003C5343">
        <w:rPr>
          <w:b/>
          <w:sz w:val="20"/>
          <w:szCs w:val="20"/>
        </w:rPr>
        <w:t xml:space="preserve">  БИК 043601607</w:t>
      </w:r>
      <w:r w:rsidR="003C5343">
        <w:rPr>
          <w:b/>
          <w:sz w:val="20"/>
          <w:szCs w:val="20"/>
        </w:rPr>
        <w:t>,</w:t>
      </w:r>
      <w:r w:rsidR="003C5343" w:rsidRPr="003C5343">
        <w:rPr>
          <w:b/>
          <w:sz w:val="20"/>
          <w:szCs w:val="20"/>
        </w:rPr>
        <w:t xml:space="preserve"> </w:t>
      </w:r>
      <w:r w:rsidR="003C5343">
        <w:rPr>
          <w:b/>
          <w:sz w:val="20"/>
          <w:szCs w:val="20"/>
        </w:rPr>
        <w:t xml:space="preserve"> </w:t>
      </w:r>
      <w:proofErr w:type="spellStart"/>
      <w:r w:rsidR="003C5343" w:rsidRPr="003C5343">
        <w:rPr>
          <w:b/>
          <w:sz w:val="20"/>
          <w:szCs w:val="20"/>
        </w:rPr>
        <w:t>кор</w:t>
      </w:r>
      <w:proofErr w:type="spellEnd"/>
      <w:r w:rsidR="003C5343" w:rsidRPr="003C5343">
        <w:rPr>
          <w:b/>
          <w:sz w:val="20"/>
          <w:szCs w:val="20"/>
        </w:rPr>
        <w:t>/</w:t>
      </w:r>
      <w:proofErr w:type="spellStart"/>
      <w:r w:rsidR="003C5343" w:rsidRPr="003C5343">
        <w:rPr>
          <w:b/>
          <w:sz w:val="20"/>
          <w:szCs w:val="20"/>
        </w:rPr>
        <w:t>сч</w:t>
      </w:r>
      <w:proofErr w:type="spellEnd"/>
      <w:r w:rsidR="003C5343" w:rsidRPr="003C5343">
        <w:rPr>
          <w:b/>
          <w:sz w:val="20"/>
          <w:szCs w:val="20"/>
        </w:rPr>
        <w:t xml:space="preserve"> 30101810200000000607 </w:t>
      </w:r>
      <w:r w:rsidR="003C5343">
        <w:rPr>
          <w:b/>
          <w:sz w:val="20"/>
          <w:szCs w:val="20"/>
        </w:rPr>
        <w:t xml:space="preserve"> </w:t>
      </w:r>
      <w:r w:rsidR="003C5343" w:rsidRPr="003C5343">
        <w:rPr>
          <w:b/>
          <w:sz w:val="20"/>
          <w:szCs w:val="20"/>
        </w:rPr>
        <w:t>ОКАТО 36401000000</w:t>
      </w:r>
      <w:r w:rsidR="003C5343">
        <w:rPr>
          <w:b/>
          <w:sz w:val="20"/>
          <w:szCs w:val="20"/>
        </w:rPr>
        <w:t xml:space="preserve">  </w:t>
      </w:r>
      <w:r w:rsidR="003C5343" w:rsidRPr="003C5343">
        <w:rPr>
          <w:b/>
          <w:sz w:val="20"/>
          <w:szCs w:val="20"/>
        </w:rPr>
        <w:t xml:space="preserve">ОГРН </w:t>
      </w:r>
      <w:bookmarkStart w:id="3" w:name="OLE_LINK13"/>
      <w:bookmarkStart w:id="4" w:name="OLE_LINK14"/>
      <w:r w:rsidR="003C5343" w:rsidRPr="003C5343">
        <w:rPr>
          <w:b/>
          <w:sz w:val="20"/>
          <w:szCs w:val="20"/>
        </w:rPr>
        <w:t>1036300225158</w:t>
      </w:r>
      <w:bookmarkEnd w:id="3"/>
      <w:bookmarkEnd w:id="4"/>
      <w:r w:rsidR="003C5343" w:rsidRPr="003C5343">
        <w:rPr>
          <w:b/>
          <w:sz w:val="20"/>
          <w:szCs w:val="20"/>
        </w:rPr>
        <w:t xml:space="preserve"> </w:t>
      </w:r>
      <w:r w:rsidR="003C5343">
        <w:rPr>
          <w:b/>
          <w:sz w:val="20"/>
          <w:szCs w:val="20"/>
        </w:rPr>
        <w:t xml:space="preserve"> </w:t>
      </w:r>
      <w:r w:rsidR="003C5343" w:rsidRPr="003C5343">
        <w:rPr>
          <w:b/>
          <w:sz w:val="20"/>
          <w:szCs w:val="20"/>
        </w:rPr>
        <w:t>Код ИФНС 6313</w:t>
      </w:r>
    </w:p>
    <w:p w:rsidR="001936CB" w:rsidRPr="001936CB" w:rsidRDefault="001936CB" w:rsidP="001936CB">
      <w:pPr>
        <w:pStyle w:val="1"/>
        <w:jc w:val="left"/>
        <w:rPr>
          <w:b w:val="0"/>
          <w:sz w:val="20"/>
          <w:szCs w:val="20"/>
        </w:rPr>
      </w:pPr>
      <w:r w:rsidRPr="001936CB">
        <w:rPr>
          <w:b w:val="0"/>
          <w:sz w:val="20"/>
          <w:szCs w:val="20"/>
        </w:rPr>
        <w:t xml:space="preserve">Исх. №_______ от </w:t>
      </w:r>
      <w:r w:rsidRPr="001936CB">
        <w:rPr>
          <w:b w:val="0"/>
          <w:sz w:val="20"/>
          <w:szCs w:val="20"/>
        </w:rPr>
        <w:fldChar w:fldCharType="begin"/>
      </w:r>
      <w:r w:rsidRPr="001936CB">
        <w:rPr>
          <w:b w:val="0"/>
          <w:sz w:val="20"/>
          <w:szCs w:val="20"/>
        </w:rPr>
        <w:instrText xml:space="preserve"> DATE \@ "dd.MM.yy" </w:instrText>
      </w:r>
      <w:r w:rsidRPr="001936CB">
        <w:rPr>
          <w:b w:val="0"/>
          <w:sz w:val="20"/>
          <w:szCs w:val="20"/>
        </w:rPr>
        <w:fldChar w:fldCharType="separate"/>
      </w:r>
      <w:r w:rsidR="00E47FD2">
        <w:rPr>
          <w:b w:val="0"/>
          <w:noProof/>
          <w:sz w:val="20"/>
          <w:szCs w:val="20"/>
        </w:rPr>
        <w:t>21.12.16</w:t>
      </w:r>
      <w:r w:rsidRPr="001936CB">
        <w:rPr>
          <w:b w:val="0"/>
          <w:sz w:val="20"/>
          <w:szCs w:val="20"/>
        </w:rPr>
        <w:fldChar w:fldCharType="end"/>
      </w:r>
      <w:r w:rsidRPr="001936CB">
        <w:rPr>
          <w:b w:val="0"/>
          <w:sz w:val="20"/>
          <w:szCs w:val="20"/>
        </w:rPr>
        <w:t xml:space="preserve"> г.</w:t>
      </w:r>
    </w:p>
    <w:p w:rsidR="009148B7" w:rsidRDefault="001936CB" w:rsidP="009148B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936CB">
        <w:rPr>
          <w:rFonts w:ascii="Times New Roman" w:hAnsi="Times New Roman" w:cs="Times New Roman"/>
          <w:sz w:val="20"/>
          <w:szCs w:val="20"/>
        </w:rPr>
        <w:t>Вх</w:t>
      </w:r>
      <w:proofErr w:type="spellEnd"/>
      <w:r w:rsidRPr="001936CB">
        <w:rPr>
          <w:rFonts w:ascii="Times New Roman" w:hAnsi="Times New Roman" w:cs="Times New Roman"/>
          <w:sz w:val="20"/>
          <w:szCs w:val="20"/>
        </w:rPr>
        <w:t>. №________ от ______________</w:t>
      </w:r>
      <w:proofErr w:type="gramStart"/>
      <w:r w:rsidRPr="001936CB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1936CB">
        <w:rPr>
          <w:rFonts w:ascii="Times New Roman" w:hAnsi="Times New Roman" w:cs="Times New Roman"/>
          <w:sz w:val="20"/>
          <w:szCs w:val="20"/>
        </w:rPr>
        <w:t>.</w:t>
      </w:r>
      <w:r w:rsidR="000C7A42" w:rsidRPr="001247A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247A5" w:rsidRDefault="001247A5" w:rsidP="009148B7">
      <w:pPr>
        <w:spacing w:after="0" w:line="240" w:lineRule="auto"/>
        <w:jc w:val="right"/>
        <w:rPr>
          <w:rStyle w:val="dropdowntext"/>
          <w:rFonts w:ascii="Times New Roman" w:hAnsi="Times New Roman" w:cs="Times New Roman"/>
          <w:color w:val="000000"/>
          <w:sz w:val="24"/>
          <w:szCs w:val="24"/>
        </w:rPr>
      </w:pPr>
      <w:r w:rsidRPr="001247A5">
        <w:rPr>
          <w:rFonts w:ascii="Times New Roman" w:hAnsi="Times New Roman" w:cs="Times New Roman"/>
          <w:sz w:val="24"/>
          <w:szCs w:val="24"/>
        </w:rPr>
        <w:t xml:space="preserve">В </w:t>
      </w:r>
      <w:r w:rsidRPr="001247A5">
        <w:rPr>
          <w:rStyle w:val="dropdowntext"/>
          <w:rFonts w:ascii="Times New Roman" w:hAnsi="Times New Roman" w:cs="Times New Roman"/>
          <w:color w:val="000000"/>
          <w:sz w:val="24"/>
          <w:szCs w:val="24"/>
        </w:rPr>
        <w:t xml:space="preserve">Управление ФНС России </w:t>
      </w:r>
    </w:p>
    <w:p w:rsidR="000C7A42" w:rsidRPr="001247A5" w:rsidRDefault="001247A5" w:rsidP="009148B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247A5">
        <w:rPr>
          <w:rStyle w:val="dropdowntext"/>
          <w:rFonts w:ascii="Times New Roman" w:hAnsi="Times New Roman" w:cs="Times New Roman"/>
          <w:color w:val="000000"/>
          <w:sz w:val="24"/>
          <w:szCs w:val="24"/>
        </w:rPr>
        <w:t>по Самарской области</w:t>
      </w:r>
    </w:p>
    <w:p w:rsidR="001247A5" w:rsidRDefault="001247A5" w:rsidP="009148B7">
      <w:pPr>
        <w:spacing w:after="0" w:line="240" w:lineRule="auto"/>
        <w:ind w:firstLine="547"/>
        <w:jc w:val="both"/>
        <w:rPr>
          <w:rFonts w:ascii="Arial" w:eastAsia="Times New Roman" w:hAnsi="Arial" w:cs="Arial"/>
          <w:b/>
          <w:bCs/>
          <w:sz w:val="21"/>
          <w:szCs w:val="21"/>
        </w:rPr>
      </w:pPr>
    </w:p>
    <w:p w:rsidR="00754767" w:rsidRDefault="001247A5" w:rsidP="001247A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4767">
        <w:rPr>
          <w:rFonts w:ascii="Times New Roman" w:eastAsia="Times New Roman" w:hAnsi="Times New Roman" w:cs="Times New Roman"/>
          <w:bCs/>
          <w:sz w:val="24"/>
          <w:szCs w:val="24"/>
        </w:rPr>
        <w:t xml:space="preserve">В связи с тем, что ЖСК «Горелый хутор» никакого строительства не осуществляет и не планирует осуществлять, мы решили реорганизовать Жилищно-строительный кооператив в товарищество собственников недвижимости в виде товарищества собственников жилья. Организационно правовая форма в виде ТСЖ полностью соответствует целям нашей деятельности и соблюдает баланс интересов всех собственников жилых домов. </w:t>
      </w:r>
    </w:p>
    <w:p w:rsidR="00754767" w:rsidRDefault="001247A5" w:rsidP="001247A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4767">
        <w:rPr>
          <w:rFonts w:ascii="Times New Roman" w:eastAsia="Times New Roman" w:hAnsi="Times New Roman" w:cs="Times New Roman"/>
          <w:bCs/>
          <w:sz w:val="24"/>
          <w:szCs w:val="24"/>
        </w:rPr>
        <w:t xml:space="preserve">Однако на практике мы столкнулись со сложностями применения и толкования налоговыми органами положений Гражданского кодекса РФ и Жилищного кодекса РФ в части </w:t>
      </w:r>
      <w:r w:rsidR="00754767" w:rsidRPr="00754767">
        <w:rPr>
          <w:rFonts w:ascii="Times New Roman" w:eastAsia="Times New Roman" w:hAnsi="Times New Roman" w:cs="Times New Roman"/>
          <w:bCs/>
          <w:sz w:val="24"/>
          <w:szCs w:val="24"/>
        </w:rPr>
        <w:t xml:space="preserve">использования и государственной регистрации таких организационно правовых форм как ТСН </w:t>
      </w:r>
      <w:r w:rsidR="00A22F89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754767" w:rsidRPr="00754767">
        <w:rPr>
          <w:rFonts w:ascii="Times New Roman" w:eastAsia="Times New Roman" w:hAnsi="Times New Roman" w:cs="Times New Roman"/>
          <w:bCs/>
          <w:sz w:val="24"/>
          <w:szCs w:val="24"/>
        </w:rPr>
        <w:t xml:space="preserve"> ТСЖ.</w:t>
      </w:r>
    </w:p>
    <w:p w:rsidR="00754767" w:rsidRDefault="00754767" w:rsidP="00754767">
      <w:pPr>
        <w:spacing w:after="0" w:line="240" w:lineRule="auto"/>
        <w:ind w:firstLine="547"/>
        <w:jc w:val="both"/>
        <w:rPr>
          <w:rStyle w:val="dropdowntext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В сентябре 2016г. мы делали запрос в </w:t>
      </w:r>
      <w:r w:rsidRPr="001247A5">
        <w:rPr>
          <w:rStyle w:val="dropdowntext"/>
          <w:rFonts w:ascii="Times New Roman" w:hAnsi="Times New Roman" w:cs="Times New Roman"/>
          <w:color w:val="000000"/>
          <w:sz w:val="24"/>
          <w:szCs w:val="24"/>
        </w:rPr>
        <w:t>Управление ФНС России по Самарской</w:t>
      </w:r>
      <w:r>
        <w:rPr>
          <w:rStyle w:val="dropdown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47A5">
        <w:rPr>
          <w:rStyle w:val="dropdowntext"/>
          <w:rFonts w:ascii="Times New Roman" w:hAnsi="Times New Roman" w:cs="Times New Roman"/>
          <w:color w:val="000000"/>
          <w:sz w:val="24"/>
          <w:szCs w:val="24"/>
        </w:rPr>
        <w:t>области</w:t>
      </w:r>
      <w:r>
        <w:rPr>
          <w:rStyle w:val="dropdowntext"/>
          <w:rFonts w:ascii="Times New Roman" w:hAnsi="Times New Roman" w:cs="Times New Roman"/>
          <w:color w:val="000000"/>
          <w:sz w:val="24"/>
          <w:szCs w:val="24"/>
        </w:rPr>
        <w:t>, в котором поставили следующий вопрос: В какую организационно правовую форму может быть реорганизован Жилищно-строительный кооператив?</w:t>
      </w:r>
    </w:p>
    <w:p w:rsidR="00754767" w:rsidRDefault="00754767" w:rsidP="0075476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На пришел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ответ, который на 100% цитировал п.3 ст. 123.2 «</w:t>
      </w:r>
      <w:r w:rsidRPr="00754767">
        <w:rPr>
          <w:rFonts w:ascii="Times New Roman" w:eastAsia="Times New Roman" w:hAnsi="Times New Roman" w:cs="Times New Roman"/>
          <w:sz w:val="24"/>
          <w:szCs w:val="24"/>
        </w:rPr>
        <w:t>Жилищный или жилищно-строительный кооператив по решению своих членов может быть преобразован только в товарищество собственников недвижимости</w:t>
      </w:r>
      <w:r w:rsidRPr="00754767">
        <w:rPr>
          <w:rFonts w:ascii="Times New Roman" w:eastAsia="Times New Roman" w:hAnsi="Times New Roman" w:cs="Times New Roman"/>
          <w:bCs/>
          <w:sz w:val="24"/>
          <w:szCs w:val="24"/>
        </w:rPr>
        <w:t>».</w:t>
      </w:r>
      <w:r w:rsidR="00E25C3D">
        <w:rPr>
          <w:rFonts w:ascii="Times New Roman" w:eastAsia="Times New Roman" w:hAnsi="Times New Roman" w:cs="Times New Roman"/>
          <w:bCs/>
          <w:sz w:val="24"/>
          <w:szCs w:val="24"/>
        </w:rPr>
        <w:t xml:space="preserve"> Однако данный ответ мы считаем не полным и просим Вас уточнить его с учетом </w:t>
      </w:r>
      <w:r w:rsidR="00EE673A">
        <w:rPr>
          <w:rFonts w:ascii="Times New Roman" w:eastAsia="Times New Roman" w:hAnsi="Times New Roman" w:cs="Times New Roman"/>
          <w:bCs/>
          <w:sz w:val="24"/>
          <w:szCs w:val="24"/>
        </w:rPr>
        <w:t xml:space="preserve">следующих </w:t>
      </w:r>
      <w:r w:rsidR="00E25C3D">
        <w:rPr>
          <w:rFonts w:ascii="Times New Roman" w:eastAsia="Times New Roman" w:hAnsi="Times New Roman" w:cs="Times New Roman"/>
          <w:bCs/>
          <w:sz w:val="24"/>
          <w:szCs w:val="24"/>
        </w:rPr>
        <w:t>доводов</w:t>
      </w:r>
      <w:r w:rsidR="00EE673A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6D728D" w:rsidRPr="006D728D" w:rsidRDefault="008C76D9" w:rsidP="0075476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="006D728D" w:rsidRPr="006D728D">
        <w:rPr>
          <w:rFonts w:ascii="Times New Roman" w:eastAsia="Times New Roman" w:hAnsi="Times New Roman" w:cs="Times New Roman"/>
          <w:bCs/>
          <w:sz w:val="24"/>
          <w:szCs w:val="24"/>
        </w:rPr>
        <w:t>огласно п.2 ст.123.12 ГК РФ «</w:t>
      </w:r>
      <w:r w:rsidR="006D728D" w:rsidRPr="006D728D">
        <w:rPr>
          <w:rFonts w:ascii="Times New Roman" w:eastAsia="Times New Roman" w:hAnsi="Times New Roman" w:cs="Times New Roman"/>
          <w:sz w:val="24"/>
          <w:szCs w:val="24"/>
        </w:rPr>
        <w:t>Устав товарищества собственников недвижимости должен содержать сведения о его наименовании, включающем слова "</w:t>
      </w:r>
      <w:r w:rsidR="006D728D" w:rsidRPr="006D72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товарищество собственников недвижимости</w:t>
      </w:r>
      <w:r w:rsidR="006D728D" w:rsidRPr="006D728D">
        <w:rPr>
          <w:rFonts w:ascii="Times New Roman" w:eastAsia="Times New Roman" w:hAnsi="Times New Roman" w:cs="Times New Roman"/>
          <w:sz w:val="24"/>
          <w:szCs w:val="24"/>
        </w:rPr>
        <w:t>"</w:t>
      </w:r>
      <w:r w:rsidR="006D728D" w:rsidRPr="006D728D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754767" w:rsidRDefault="00014633" w:rsidP="0075476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Однако согласно</w:t>
      </w:r>
      <w:r w:rsidR="00754767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ст.122 Жилищного кодекса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РФ </w:t>
      </w:r>
      <w:r w:rsidR="00754767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754767" w:rsidRPr="00754767">
        <w:rPr>
          <w:rFonts w:ascii="Times New Roman" w:eastAsia="Times New Roman" w:hAnsi="Times New Roman" w:cs="Times New Roman"/>
          <w:sz w:val="24"/>
          <w:szCs w:val="24"/>
        </w:rPr>
        <w:t xml:space="preserve">Жилищный кооператив по решению общего собрания его членов (конференции) может быть преобразован </w:t>
      </w:r>
      <w:r w:rsidR="00754767" w:rsidRPr="0075476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 товарищество собственников жилья</w:t>
      </w:r>
      <w:r w:rsidR="00754767">
        <w:rPr>
          <w:rFonts w:ascii="Times New Roman" w:eastAsia="Times New Roman" w:hAnsi="Times New Roman" w:cs="Times New Roman"/>
          <w:bCs/>
          <w:sz w:val="24"/>
          <w:szCs w:val="24"/>
        </w:rPr>
        <w:t>».</w:t>
      </w:r>
    </w:p>
    <w:p w:rsidR="00014633" w:rsidRDefault="00014633" w:rsidP="0075476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Налицо коллизия права, а именно ст.123.2 ГК РФ и ст.122 ЖК РФ. Хочу обратить внимание, что это оба кодекса имеющие равную юридическую силу.   </w:t>
      </w:r>
    </w:p>
    <w:p w:rsidR="006D728D" w:rsidRDefault="009148B7" w:rsidP="0075476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Однако данная коллизия закона была снята внесением изменений (</w:t>
      </w:r>
      <w:r w:rsidR="00F44D65">
        <w:rPr>
          <w:rFonts w:ascii="Times New Roman" w:eastAsia="Times New Roman" w:hAnsi="Times New Roman" w:cs="Times New Roman"/>
          <w:bCs/>
          <w:sz w:val="24"/>
          <w:szCs w:val="24"/>
        </w:rPr>
        <w:t xml:space="preserve">ФЗ </w:t>
      </w:r>
      <w:bookmarkStart w:id="5" w:name="_GoBack"/>
      <w:bookmarkEnd w:id="5"/>
      <w:r w:rsidRPr="00EE3DF9">
        <w:rPr>
          <w:rFonts w:ascii="Times New Roman" w:hAnsi="Times New Roman" w:cs="Times New Roman"/>
          <w:sz w:val="24"/>
          <w:szCs w:val="24"/>
        </w:rPr>
        <w:fldChar w:fldCharType="begin"/>
      </w:r>
      <w:r w:rsidRPr="00EE3DF9">
        <w:rPr>
          <w:rFonts w:ascii="Times New Roman" w:hAnsi="Times New Roman" w:cs="Times New Roman"/>
          <w:sz w:val="24"/>
          <w:szCs w:val="24"/>
        </w:rPr>
        <w:instrText xml:space="preserve"> HYPERLINK "../cgi/online.cgi?req=doc&amp;base=LAW&amp;n=193125&amp;rnd=238783.266239235&amp;dst=100040&amp;fld=134" </w:instrText>
      </w:r>
      <w:r w:rsidRPr="00EE3DF9">
        <w:rPr>
          <w:rFonts w:ascii="Times New Roman" w:hAnsi="Times New Roman" w:cs="Times New Roman"/>
          <w:sz w:val="24"/>
          <w:szCs w:val="24"/>
        </w:rPr>
        <w:fldChar w:fldCharType="separate"/>
      </w:r>
      <w:r w:rsidR="00EE3DF9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EE3DF9">
        <w:rPr>
          <w:rFonts w:ascii="Times New Roman" w:eastAsia="Times New Roman" w:hAnsi="Times New Roman" w:cs="Times New Roman"/>
          <w:sz w:val="24"/>
          <w:szCs w:val="24"/>
        </w:rPr>
        <w:t>7-ФЗ</w:t>
      </w:r>
      <w:r w:rsidRPr="00EE3DF9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F44D65" w:rsidRPr="00F44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4D65" w:rsidRPr="00EE3DF9">
        <w:rPr>
          <w:rFonts w:ascii="Times New Roman" w:eastAsia="Times New Roman" w:hAnsi="Times New Roman" w:cs="Times New Roman"/>
          <w:sz w:val="24"/>
          <w:szCs w:val="24"/>
        </w:rPr>
        <w:t>от 31.01.2016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)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в п.1 ст. 135 </w:t>
      </w:r>
      <w:r w:rsidR="006D728D">
        <w:rPr>
          <w:rFonts w:ascii="Times New Roman" w:eastAsia="Times New Roman" w:hAnsi="Times New Roman" w:cs="Times New Roman"/>
          <w:bCs/>
          <w:sz w:val="24"/>
          <w:szCs w:val="24"/>
        </w:rPr>
        <w:t>Жилищного кодекса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которая стала выглядеть следующим образом</w:t>
      </w:r>
      <w:r w:rsidR="006D728D">
        <w:rPr>
          <w:rFonts w:ascii="Times New Roman" w:eastAsia="Times New Roman" w:hAnsi="Times New Roman" w:cs="Times New Roman"/>
          <w:bCs/>
          <w:sz w:val="24"/>
          <w:szCs w:val="24"/>
        </w:rPr>
        <w:t>: «</w:t>
      </w:r>
      <w:r w:rsidR="006D728D" w:rsidRPr="006D728D">
        <w:rPr>
          <w:rFonts w:ascii="Times New Roman" w:eastAsia="Times New Roman" w:hAnsi="Times New Roman" w:cs="Times New Roman"/>
          <w:b/>
          <w:sz w:val="24"/>
          <w:szCs w:val="24"/>
        </w:rPr>
        <w:t xml:space="preserve">Товариществом собственников жилья признается </w:t>
      </w:r>
      <w:r w:rsidR="006D728D" w:rsidRPr="006D72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вид </w:t>
      </w:r>
      <w:r w:rsidR="006D728D" w:rsidRPr="006D728D">
        <w:rPr>
          <w:rFonts w:ascii="Times New Roman" w:eastAsia="Times New Roman" w:hAnsi="Times New Roman" w:cs="Times New Roman"/>
          <w:b/>
          <w:sz w:val="24"/>
          <w:szCs w:val="24"/>
        </w:rPr>
        <w:t>товариществ собственников недвижимости</w:t>
      </w:r>
      <w:r w:rsidR="006D728D">
        <w:rPr>
          <w:rFonts w:ascii="Times New Roman" w:eastAsia="Times New Roman" w:hAnsi="Times New Roman" w:cs="Times New Roman"/>
          <w:bCs/>
          <w:sz w:val="24"/>
          <w:szCs w:val="24"/>
        </w:rPr>
        <w:t xml:space="preserve">». </w:t>
      </w:r>
    </w:p>
    <w:p w:rsidR="006D728D" w:rsidRDefault="009148B7" w:rsidP="0075476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В </w:t>
      </w:r>
      <w:r w:rsidR="006D728D">
        <w:rPr>
          <w:rFonts w:ascii="Times New Roman" w:eastAsia="Times New Roman" w:hAnsi="Times New Roman" w:cs="Times New Roman"/>
          <w:bCs/>
          <w:sz w:val="24"/>
          <w:szCs w:val="24"/>
        </w:rPr>
        <w:t>п.2 ст.135 ЖК РФ указано, что «</w:t>
      </w:r>
      <w:r w:rsidR="006D728D" w:rsidRPr="006D728D">
        <w:rPr>
          <w:rFonts w:ascii="Times New Roman" w:eastAsia="Times New Roman" w:hAnsi="Times New Roman" w:cs="Times New Roman"/>
          <w:sz w:val="24"/>
          <w:szCs w:val="24"/>
        </w:rPr>
        <w:t xml:space="preserve">Устав товарищества собственников жилья должен содержать сведения о его </w:t>
      </w:r>
      <w:r w:rsidR="006D728D">
        <w:rPr>
          <w:rFonts w:ascii="Times New Roman" w:eastAsia="Times New Roman" w:hAnsi="Times New Roman" w:cs="Times New Roman"/>
          <w:sz w:val="24"/>
          <w:szCs w:val="24"/>
        </w:rPr>
        <w:t>наименовании, включающем слова "</w:t>
      </w:r>
      <w:r w:rsidR="006D728D" w:rsidRPr="006D72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товарищество собственников жилья</w:t>
      </w:r>
      <w:r w:rsidR="006D72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"</w:t>
      </w:r>
      <w:r w:rsidR="006D728D" w:rsidRPr="006D728D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6D728D" w:rsidRDefault="006D728D" w:rsidP="0075476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Анализируя данные нормы обоих кодексов, я как юрист, могу сделать лишь один вывод, что Жилищно-строительный кооператив может быть реорганизован только в товарищество собственников недвижимости в виде товарищества собственников жилья.</w:t>
      </w:r>
      <w:r w:rsidR="009148B7">
        <w:rPr>
          <w:rFonts w:ascii="Times New Roman" w:eastAsia="Times New Roman" w:hAnsi="Times New Roman" w:cs="Times New Roman"/>
          <w:bCs/>
          <w:sz w:val="24"/>
          <w:szCs w:val="24"/>
        </w:rPr>
        <w:t xml:space="preserve"> Т.е. ТСН в виде ТСЖ.</w:t>
      </w:r>
    </w:p>
    <w:p w:rsidR="006D728D" w:rsidRDefault="006D728D" w:rsidP="0075476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Является ли мой вывод верным и если ДА, то верным ли будет на титульном листе</w:t>
      </w:r>
      <w:r w:rsidR="00014633">
        <w:rPr>
          <w:rFonts w:ascii="Times New Roman" w:eastAsia="Times New Roman" w:hAnsi="Times New Roman" w:cs="Times New Roman"/>
          <w:bCs/>
          <w:sz w:val="24"/>
          <w:szCs w:val="24"/>
        </w:rPr>
        <w:t xml:space="preserve"> Устава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 в наименовании юридич</w:t>
      </w:r>
      <w:r w:rsidR="00014633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="00014633">
        <w:rPr>
          <w:rFonts w:ascii="Times New Roman" w:eastAsia="Times New Roman" w:hAnsi="Times New Roman" w:cs="Times New Roman"/>
          <w:bCs/>
          <w:sz w:val="24"/>
          <w:szCs w:val="24"/>
        </w:rPr>
        <w:t>кого лица указать следующее: Товарищество собственников недвижимости в виде товарищества собственников жилья «Горелый хутор»</w:t>
      </w:r>
      <w:r w:rsidR="009148B7">
        <w:rPr>
          <w:rFonts w:ascii="Times New Roman" w:eastAsia="Times New Roman" w:hAnsi="Times New Roman" w:cs="Times New Roman"/>
          <w:bCs/>
          <w:sz w:val="24"/>
          <w:szCs w:val="24"/>
        </w:rPr>
        <w:t>, а сокращенное ТСН в виде ТСЖ «Горелый хутор».</w:t>
      </w:r>
    </w:p>
    <w:p w:rsidR="009148B7" w:rsidRDefault="009148B7" w:rsidP="0075476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148B7" w:rsidRDefault="009148B7" w:rsidP="0075476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Юрист ЖСК «Горелый хутор»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Д.А. Татаринцев</w:t>
      </w:r>
    </w:p>
    <w:p w:rsidR="00754767" w:rsidRPr="00754767" w:rsidRDefault="006D728D" w:rsidP="0075476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5476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54767" w:rsidRPr="0075476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sectPr w:rsidR="00754767" w:rsidRPr="00754767" w:rsidSect="009148B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3DA"/>
    <w:rsid w:val="00014633"/>
    <w:rsid w:val="000A7D6C"/>
    <w:rsid w:val="000C7A42"/>
    <w:rsid w:val="0010236F"/>
    <w:rsid w:val="001247A5"/>
    <w:rsid w:val="0014646A"/>
    <w:rsid w:val="001936CB"/>
    <w:rsid w:val="00223823"/>
    <w:rsid w:val="00223B6B"/>
    <w:rsid w:val="002847E3"/>
    <w:rsid w:val="002F6CCC"/>
    <w:rsid w:val="003B191C"/>
    <w:rsid w:val="003C5343"/>
    <w:rsid w:val="004521C6"/>
    <w:rsid w:val="00490FBA"/>
    <w:rsid w:val="006073DA"/>
    <w:rsid w:val="006729A1"/>
    <w:rsid w:val="006D0EF9"/>
    <w:rsid w:val="006D6486"/>
    <w:rsid w:val="006D728D"/>
    <w:rsid w:val="00754767"/>
    <w:rsid w:val="0078798F"/>
    <w:rsid w:val="007B3DA6"/>
    <w:rsid w:val="007B7E4B"/>
    <w:rsid w:val="008B3915"/>
    <w:rsid w:val="008C76D9"/>
    <w:rsid w:val="008D06AA"/>
    <w:rsid w:val="0091193C"/>
    <w:rsid w:val="009121A0"/>
    <w:rsid w:val="009148B7"/>
    <w:rsid w:val="00942DB4"/>
    <w:rsid w:val="00986FC8"/>
    <w:rsid w:val="00A22F89"/>
    <w:rsid w:val="00AB6A65"/>
    <w:rsid w:val="00AD7D66"/>
    <w:rsid w:val="00C169BF"/>
    <w:rsid w:val="00CC43B1"/>
    <w:rsid w:val="00D75733"/>
    <w:rsid w:val="00D80477"/>
    <w:rsid w:val="00E25C3D"/>
    <w:rsid w:val="00E47FD2"/>
    <w:rsid w:val="00EE3DF9"/>
    <w:rsid w:val="00EE673A"/>
    <w:rsid w:val="00F1549B"/>
    <w:rsid w:val="00F4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936CB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7D6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1936CB"/>
    <w:rPr>
      <w:rFonts w:ascii="Times New Roman" w:eastAsia="Times New Roman" w:hAnsi="Times New Roman" w:cs="Times New Roman"/>
      <w:b/>
      <w:sz w:val="16"/>
    </w:rPr>
  </w:style>
  <w:style w:type="character" w:customStyle="1" w:styleId="dropdowntext">
    <w:name w:val="dropdown_text"/>
    <w:basedOn w:val="a0"/>
    <w:rsid w:val="001247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936CB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7D6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1936CB"/>
    <w:rPr>
      <w:rFonts w:ascii="Times New Roman" w:eastAsia="Times New Roman" w:hAnsi="Times New Roman" w:cs="Times New Roman"/>
      <w:b/>
      <w:sz w:val="16"/>
    </w:rPr>
  </w:style>
  <w:style w:type="character" w:customStyle="1" w:styleId="dropdowntext">
    <w:name w:val="dropdown_text"/>
    <w:basedOn w:val="a0"/>
    <w:rsid w:val="00124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9B14E-7074-4851-9DB6-55877020A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Принтер</cp:lastModifiedBy>
  <cp:revision>12</cp:revision>
  <cp:lastPrinted>2016-12-21T10:18:00Z</cp:lastPrinted>
  <dcterms:created xsi:type="dcterms:W3CDTF">2016-12-21T09:29:00Z</dcterms:created>
  <dcterms:modified xsi:type="dcterms:W3CDTF">2016-12-21T10:24:00Z</dcterms:modified>
</cp:coreProperties>
</file>